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B3D" w:rsidRDefault="00C01B3D" w:rsidP="00C01B3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Civilization Steeped in Dishonesty</w:t>
      </w:r>
    </w:p>
    <w:p w:rsidR="00C01B3D" w:rsidRDefault="00C01B3D" w:rsidP="00C01B3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John Derbyshire    -    </w:t>
      </w:r>
      <w:proofErr w:type="spellStart"/>
      <w:r>
        <w:rPr>
          <w:rFonts w:ascii="Arial" w:hAnsi="Arial" w:cs="Arial"/>
          <w:sz w:val="20"/>
          <w:szCs w:val="20"/>
        </w:rPr>
        <w:t>Taki's</w:t>
      </w:r>
      <w:proofErr w:type="spellEnd"/>
      <w:r>
        <w:rPr>
          <w:rFonts w:ascii="Arial" w:hAnsi="Arial" w:cs="Arial"/>
          <w:sz w:val="20"/>
          <w:szCs w:val="20"/>
        </w:rPr>
        <w:t xml:space="preserve"> </w:t>
      </w:r>
      <w:proofErr w:type="spellStart"/>
      <w:r>
        <w:rPr>
          <w:rFonts w:ascii="Arial" w:hAnsi="Arial" w:cs="Arial"/>
          <w:sz w:val="20"/>
          <w:szCs w:val="20"/>
        </w:rPr>
        <w:t>Mag</w:t>
      </w:r>
      <w:proofErr w:type="spellEnd"/>
      <w:r>
        <w:rPr>
          <w:rFonts w:ascii="Arial" w:hAnsi="Arial" w:cs="Arial"/>
          <w:sz w:val="20"/>
          <w:szCs w:val="20"/>
        </w:rPr>
        <w:t xml:space="preserve">     -    April 2, 2015</w:t>
      </w:r>
    </w:p>
    <w:p w:rsidR="00C01B3D" w:rsidRDefault="00C01B3D" w:rsidP="00C01B3D">
      <w:pPr>
        <w:widowControl w:val="0"/>
        <w:autoSpaceDE w:val="0"/>
        <w:autoSpaceDN w:val="0"/>
        <w:adjustRightInd w:val="0"/>
        <w:spacing w:after="0" w:line="240" w:lineRule="auto"/>
        <w:rPr>
          <w:rFonts w:ascii="Arial" w:hAnsi="Arial" w:cs="Arial"/>
          <w:sz w:val="12"/>
          <w:szCs w:val="12"/>
        </w:rPr>
      </w:pPr>
    </w:p>
    <w:p w:rsidR="00C01B3D" w:rsidRDefault="00C01B3D" w:rsidP="00C01B3D">
      <w:pPr>
        <w:widowControl w:val="0"/>
        <w:autoSpaceDE w:val="0"/>
        <w:autoSpaceDN w:val="0"/>
        <w:adjustRightInd w:val="0"/>
        <w:spacing w:after="0" w:line="240" w:lineRule="auto"/>
        <w:rPr>
          <w:rFonts w:ascii="Arial" w:hAnsi="Arial" w:cs="Arial"/>
          <w:sz w:val="20"/>
          <w:szCs w:val="20"/>
        </w:rPr>
      </w:pPr>
    </w:p>
    <w:p w:rsidR="00C01B3D" w:rsidRDefault="00C01B3D" w:rsidP="00C01B3D">
      <w:pPr>
        <w:widowControl w:val="0"/>
        <w:autoSpaceDE w:val="0"/>
        <w:autoSpaceDN w:val="0"/>
        <w:adjustRightInd w:val="0"/>
        <w:spacing w:after="0" w:line="240" w:lineRule="auto"/>
        <w:rPr>
          <w:rFonts w:ascii="Arial" w:hAnsi="Arial" w:cs="Arial"/>
          <w:sz w:val="16"/>
          <w:szCs w:val="16"/>
        </w:rPr>
      </w:pPr>
    </w:p>
    <w:p w:rsidR="00C01B3D" w:rsidRDefault="00C01B3D" w:rsidP="00C01B3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not much doubt the destroyers will win.  The pass was sold fifty years ago when the Civil Rights Act prohibited race discrimination in “public accommodations.”  (Rand Paul pointed this out in the 2012 campaign.  He was denounced for it and groveled obediently.)</w:t>
      </w:r>
    </w:p>
    <w:p w:rsidR="00C01B3D" w:rsidRDefault="00C01B3D" w:rsidP="00C01B3D">
      <w:pPr>
        <w:widowControl w:val="0"/>
        <w:autoSpaceDE w:val="0"/>
        <w:autoSpaceDN w:val="0"/>
        <w:adjustRightInd w:val="0"/>
        <w:spacing w:after="0" w:line="240" w:lineRule="auto"/>
        <w:rPr>
          <w:rFonts w:ascii="Arial" w:hAnsi="Arial" w:cs="Arial"/>
          <w:sz w:val="20"/>
          <w:szCs w:val="20"/>
        </w:rPr>
      </w:pPr>
    </w:p>
    <w:p w:rsidR="00C01B3D" w:rsidRDefault="00C01B3D" w:rsidP="00C01B3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can have freedom of association or not have it.  If you have it, it has to apply to commercial establishments.  If you don’t have it, you will soon see your other freedoms hammered out of existence.</w:t>
      </w:r>
    </w:p>
    <w:p w:rsidR="00C01B3D" w:rsidRDefault="00C01B3D" w:rsidP="00C01B3D">
      <w:pPr>
        <w:widowControl w:val="0"/>
        <w:autoSpaceDE w:val="0"/>
        <w:autoSpaceDN w:val="0"/>
        <w:adjustRightInd w:val="0"/>
        <w:spacing w:after="0" w:line="240" w:lineRule="auto"/>
        <w:rPr>
          <w:rFonts w:ascii="Arial" w:hAnsi="Arial" w:cs="Arial"/>
          <w:sz w:val="20"/>
          <w:szCs w:val="20"/>
        </w:rPr>
      </w:pPr>
    </w:p>
    <w:p w:rsidR="00C01B3D" w:rsidRDefault="00C01B3D" w:rsidP="00C01B3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name of the hammer is language.  Male homosexuals are “gay”; this apparently includes the subset </w:t>
      </w:r>
      <w:proofErr w:type="gramStart"/>
      <w:r>
        <w:rPr>
          <w:rFonts w:ascii="Arial" w:hAnsi="Arial" w:cs="Arial"/>
          <w:sz w:val="20"/>
          <w:szCs w:val="20"/>
        </w:rPr>
        <w:t>who</w:t>
      </w:r>
      <w:proofErr w:type="gramEnd"/>
      <w:r>
        <w:rPr>
          <w:rFonts w:ascii="Arial" w:hAnsi="Arial" w:cs="Arial"/>
          <w:sz w:val="20"/>
          <w:szCs w:val="20"/>
        </w:rPr>
        <w:t xml:space="preserve"> </w:t>
      </w:r>
      <w:proofErr w:type="spellStart"/>
      <w:r>
        <w:rPr>
          <w:rFonts w:ascii="Arial" w:hAnsi="Arial" w:cs="Arial"/>
          <w:sz w:val="20"/>
          <w:szCs w:val="20"/>
        </w:rPr>
        <w:t>wilfully</w:t>
      </w:r>
      <w:proofErr w:type="spellEnd"/>
      <w:r>
        <w:rPr>
          <w:rFonts w:ascii="Arial" w:hAnsi="Arial" w:cs="Arial"/>
          <w:sz w:val="20"/>
          <w:szCs w:val="20"/>
        </w:rPr>
        <w:t xml:space="preserve"> spread disease, and another, larger subset who court grotesque, </w:t>
      </w:r>
      <w:proofErr w:type="spellStart"/>
      <w:r>
        <w:rPr>
          <w:rFonts w:ascii="Arial" w:hAnsi="Arial" w:cs="Arial"/>
          <w:sz w:val="20"/>
          <w:szCs w:val="20"/>
        </w:rPr>
        <w:t>immiserating</w:t>
      </w:r>
      <w:proofErr w:type="spellEnd"/>
      <w:r>
        <w:rPr>
          <w:rFonts w:ascii="Arial" w:hAnsi="Arial" w:cs="Arial"/>
          <w:sz w:val="20"/>
          <w:szCs w:val="20"/>
        </w:rPr>
        <w:t xml:space="preserve"> personal injury.  The mild natural antipathy that most normal people feel (and that all religions express, usually non-mildly) towards homosexual congress is “bigotry.”  “Equality” is demanded between marriage, the social instantiation of a biological truth, and the ramshackle promiscuous arrangements of “the LGBT community.”</w:t>
      </w:r>
    </w:p>
    <w:p w:rsidR="00C01B3D" w:rsidRDefault="00C01B3D" w:rsidP="00C01B3D">
      <w:pPr>
        <w:widowControl w:val="0"/>
        <w:autoSpaceDE w:val="0"/>
        <w:autoSpaceDN w:val="0"/>
        <w:adjustRightInd w:val="0"/>
        <w:spacing w:after="0" w:line="240" w:lineRule="auto"/>
        <w:rPr>
          <w:rFonts w:ascii="Arial" w:hAnsi="Arial" w:cs="Arial"/>
          <w:sz w:val="20"/>
          <w:szCs w:val="20"/>
        </w:rPr>
      </w:pPr>
    </w:p>
    <w:p w:rsidR="00C01B3D" w:rsidRDefault="00C01B3D" w:rsidP="00C01B3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with race, we learn to mouth the approved jargon, but our revealed preferences give us away.  Was there ever before a civilization so steeped in dishonesty?  Come, ISIS, come!    . . .</w:t>
      </w:r>
    </w:p>
    <w:p w:rsidR="00C01B3D" w:rsidRDefault="00C01B3D" w:rsidP="00C01B3D">
      <w:pPr>
        <w:widowControl w:val="0"/>
        <w:autoSpaceDE w:val="0"/>
        <w:autoSpaceDN w:val="0"/>
        <w:adjustRightInd w:val="0"/>
        <w:spacing w:after="0" w:line="240" w:lineRule="auto"/>
        <w:rPr>
          <w:rFonts w:ascii="Arial" w:hAnsi="Arial" w:cs="Arial"/>
          <w:sz w:val="12"/>
          <w:szCs w:val="12"/>
        </w:rPr>
      </w:pPr>
    </w:p>
    <w:p w:rsidR="00C01B3D" w:rsidRDefault="00C01B3D" w:rsidP="00C01B3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http://takimag.com/article/a_civilization_steeped_in_dishonesty_john_derbyshire/print</w:t>
      </w:r>
    </w:p>
    <w:p w:rsidR="00C01B3D" w:rsidRDefault="00C01B3D" w:rsidP="00C01B3D">
      <w:pPr>
        <w:widowControl w:val="0"/>
        <w:autoSpaceDE w:val="0"/>
        <w:autoSpaceDN w:val="0"/>
        <w:adjustRightInd w:val="0"/>
        <w:spacing w:after="0" w:line="240" w:lineRule="auto"/>
        <w:rPr>
          <w:rFonts w:ascii="Times New Roman" w:hAnsi="Times New Roman" w:cs="Times New Roman"/>
          <w:sz w:val="24"/>
          <w:szCs w:val="24"/>
        </w:rPr>
      </w:pPr>
    </w:p>
    <w:p w:rsidR="00DC5FAB" w:rsidRDefault="00DC5FAB"/>
    <w:p w:rsidR="00C01B3D" w:rsidRDefault="00C01B3D"/>
    <w:p w:rsidR="002F1221" w:rsidRPr="002F1221" w:rsidRDefault="002F1221" w:rsidP="002F1221">
      <w:pPr>
        <w:spacing w:after="0" w:line="240" w:lineRule="auto"/>
        <w:rPr>
          <w:rFonts w:ascii="Times New Roman" w:hAnsi="Times New Roman" w:cs="Times New Roman"/>
        </w:rPr>
      </w:pPr>
    </w:p>
    <w:p w:rsidR="002F1221" w:rsidRPr="002F1221" w:rsidRDefault="002F1221" w:rsidP="002F1221">
      <w:pPr>
        <w:spacing w:after="0" w:line="240" w:lineRule="auto"/>
        <w:rPr>
          <w:rFonts w:ascii="Times New Roman" w:hAnsi="Times New Roman" w:cs="Times New Roman"/>
        </w:rPr>
      </w:pPr>
    </w:p>
    <w:p w:rsidR="002F1221" w:rsidRPr="002F1221" w:rsidRDefault="002F1221" w:rsidP="002F1221">
      <w:pPr>
        <w:spacing w:after="0" w:line="240" w:lineRule="auto"/>
        <w:rPr>
          <w:rFonts w:ascii="Times New Roman" w:hAnsi="Times New Roman" w:cs="Times New Roman"/>
        </w:rPr>
      </w:pPr>
    </w:p>
    <w:p w:rsidR="002F1221" w:rsidRPr="002F1221" w:rsidRDefault="002F1221" w:rsidP="002F1221">
      <w:pPr>
        <w:spacing w:after="0" w:line="240" w:lineRule="auto"/>
        <w:rPr>
          <w:rFonts w:ascii="Times New Roman" w:hAnsi="Times New Roman" w:cs="Times New Roman"/>
        </w:rPr>
      </w:pPr>
    </w:p>
    <w:p w:rsidR="002F1221" w:rsidRPr="002F1221" w:rsidRDefault="002F1221" w:rsidP="002F1221">
      <w:pPr>
        <w:spacing w:after="0" w:line="240" w:lineRule="auto"/>
        <w:rPr>
          <w:rFonts w:ascii="Times New Roman" w:hAnsi="Times New Roman" w:cs="Times New Roman"/>
          <w:sz w:val="34"/>
          <w:szCs w:val="34"/>
        </w:rPr>
      </w:pPr>
      <w:r w:rsidRPr="002F1221">
        <w:rPr>
          <w:rFonts w:ascii="Times New Roman" w:hAnsi="Times New Roman" w:cs="Times New Roman"/>
          <w:sz w:val="34"/>
          <w:szCs w:val="34"/>
        </w:rPr>
        <w:tab/>
      </w:r>
      <w:r w:rsidRPr="002F1221">
        <w:rPr>
          <w:rFonts w:ascii="Times New Roman" w:hAnsi="Times New Roman" w:cs="Times New Roman"/>
          <w:sz w:val="34"/>
          <w:szCs w:val="34"/>
        </w:rPr>
        <w:tab/>
      </w:r>
      <w:r w:rsidRPr="002F1221">
        <w:rPr>
          <w:rFonts w:ascii="Times New Roman" w:hAnsi="Times New Roman" w:cs="Times New Roman"/>
          <w:sz w:val="34"/>
          <w:szCs w:val="34"/>
        </w:rPr>
        <w:tab/>
      </w:r>
      <w:r w:rsidRPr="002F1221">
        <w:rPr>
          <w:rFonts w:ascii="Times New Roman" w:hAnsi="Times New Roman" w:cs="Times New Roman"/>
          <w:sz w:val="34"/>
          <w:szCs w:val="34"/>
        </w:rPr>
        <w:tab/>
      </w:r>
      <w:r w:rsidRPr="002F1221">
        <w:rPr>
          <w:rFonts w:ascii="Times New Roman" w:hAnsi="Times New Roman" w:cs="Times New Roman"/>
          <w:sz w:val="34"/>
          <w:szCs w:val="34"/>
        </w:rPr>
        <w:tab/>
        <w:t>Yours Truly,</w:t>
      </w:r>
    </w:p>
    <w:p w:rsidR="002F1221" w:rsidRPr="002F1221" w:rsidRDefault="002F1221" w:rsidP="002F1221">
      <w:pPr>
        <w:spacing w:after="0" w:line="240" w:lineRule="auto"/>
        <w:rPr>
          <w:rFonts w:ascii="Times New Roman" w:hAnsi="Times New Roman" w:cs="Times New Roman"/>
          <w:sz w:val="34"/>
          <w:szCs w:val="34"/>
        </w:rPr>
      </w:pPr>
    </w:p>
    <w:p w:rsidR="00C01B3D" w:rsidRPr="002F1221" w:rsidRDefault="002F1221" w:rsidP="002F1221">
      <w:pPr>
        <w:spacing w:after="0" w:line="240" w:lineRule="auto"/>
        <w:rPr>
          <w:rFonts w:ascii="Times New Roman" w:hAnsi="Times New Roman" w:cs="Times New Roman"/>
          <w:sz w:val="34"/>
          <w:szCs w:val="34"/>
        </w:rPr>
      </w:pPr>
      <w:r w:rsidRPr="002F1221">
        <w:rPr>
          <w:rFonts w:ascii="Times New Roman" w:hAnsi="Times New Roman" w:cs="Times New Roman"/>
          <w:sz w:val="34"/>
          <w:szCs w:val="34"/>
        </w:rPr>
        <w:tab/>
      </w:r>
      <w:r w:rsidRPr="002F1221">
        <w:rPr>
          <w:rFonts w:ascii="Times New Roman" w:hAnsi="Times New Roman" w:cs="Times New Roman"/>
          <w:sz w:val="34"/>
          <w:szCs w:val="34"/>
        </w:rPr>
        <w:tab/>
      </w:r>
      <w:r w:rsidRPr="002F1221">
        <w:rPr>
          <w:rFonts w:ascii="Times New Roman" w:hAnsi="Times New Roman" w:cs="Times New Roman"/>
          <w:sz w:val="34"/>
          <w:szCs w:val="34"/>
        </w:rPr>
        <w:tab/>
      </w:r>
      <w:r w:rsidRPr="002F1221">
        <w:rPr>
          <w:rFonts w:ascii="Times New Roman" w:hAnsi="Times New Roman" w:cs="Times New Roman"/>
          <w:sz w:val="34"/>
          <w:szCs w:val="34"/>
        </w:rPr>
        <w:tab/>
      </w:r>
      <w:r w:rsidRPr="002F1221">
        <w:rPr>
          <w:rFonts w:ascii="Times New Roman" w:hAnsi="Times New Roman" w:cs="Times New Roman"/>
          <w:sz w:val="34"/>
          <w:szCs w:val="34"/>
        </w:rPr>
        <w:tab/>
        <w:t>The Black Dragon</w:t>
      </w:r>
    </w:p>
    <w:sectPr w:rsidR="00C01B3D" w:rsidRPr="002F1221"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01B3D"/>
    <w:rsid w:val="000962AD"/>
    <w:rsid w:val="000E28C0"/>
    <w:rsid w:val="001844A1"/>
    <w:rsid w:val="0018524F"/>
    <w:rsid w:val="0020590B"/>
    <w:rsid w:val="00270D11"/>
    <w:rsid w:val="002F1221"/>
    <w:rsid w:val="00344B45"/>
    <w:rsid w:val="00450EA3"/>
    <w:rsid w:val="005744B4"/>
    <w:rsid w:val="00646D8F"/>
    <w:rsid w:val="007D08F8"/>
    <w:rsid w:val="00807C44"/>
    <w:rsid w:val="00906D37"/>
    <w:rsid w:val="00912B15"/>
    <w:rsid w:val="00AC2C1A"/>
    <w:rsid w:val="00B8372E"/>
    <w:rsid w:val="00C01B3D"/>
    <w:rsid w:val="00C616D8"/>
    <w:rsid w:val="00C806A3"/>
    <w:rsid w:val="00D0447A"/>
    <w:rsid w:val="00D11015"/>
    <w:rsid w:val="00DB08F0"/>
    <w:rsid w:val="00DC5FAB"/>
    <w:rsid w:val="00E8344C"/>
    <w:rsid w:val="00ED59B6"/>
    <w:rsid w:val="00F07D22"/>
    <w:rsid w:val="00F7248A"/>
    <w:rsid w:val="00F94F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B3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729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1220</Characters>
  <Application>Microsoft Office Word</Application>
  <DocSecurity>0</DocSecurity>
  <Lines>10</Lines>
  <Paragraphs>2</Paragraphs>
  <ScaleCrop>false</ScaleCrop>
  <Company/>
  <LinksUpToDate>false</LinksUpToDate>
  <CharactersWithSpaces>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cp:revision>
  <dcterms:created xsi:type="dcterms:W3CDTF">2017-12-07T02:32:00Z</dcterms:created>
  <dcterms:modified xsi:type="dcterms:W3CDTF">2017-12-18T02:03:00Z</dcterms:modified>
</cp:coreProperties>
</file>